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A" w:rsidRPr="00310B8F" w:rsidRDefault="00C179DA" w:rsidP="00C179DA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 xml:space="preserve">CB-UV   </w:t>
      </w:r>
    </w:p>
    <w:p w:rsidR="00C179DA" w:rsidRPr="00310B8F" w:rsidRDefault="00C179DA" w:rsidP="00C179DA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Comité Institucional de Bioseguridad</w:t>
      </w:r>
    </w:p>
    <w:p w:rsidR="00C179DA" w:rsidRPr="00310B8F" w:rsidRDefault="00C179DA" w:rsidP="00C179DA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Vicerrectoría de Investigación e Investigación</w:t>
      </w:r>
    </w:p>
    <w:p w:rsidR="00C555EB" w:rsidRPr="00FB60CC" w:rsidRDefault="00FB60CC" w:rsidP="0036591F">
      <w:pPr>
        <w:ind w:left="-1276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FB60CC">
        <w:rPr>
          <w:rFonts w:asciiTheme="majorHAnsi" w:hAnsiTheme="majorHAnsi" w:cstheme="majorHAnsi"/>
          <w:b/>
          <w:sz w:val="28"/>
          <w:szCs w:val="28"/>
        </w:rPr>
        <w:t xml:space="preserve">IV. </w:t>
      </w:r>
      <w:r w:rsidR="00E05B2D" w:rsidRPr="00FB60CC">
        <w:rPr>
          <w:rFonts w:asciiTheme="majorHAnsi" w:hAnsiTheme="majorHAnsi" w:cstheme="majorHAnsi"/>
          <w:b/>
          <w:sz w:val="28"/>
          <w:szCs w:val="28"/>
        </w:rPr>
        <w:t xml:space="preserve">FORMULARIO DE BIOSEGURIDAD PARA EL MANEJO DE </w:t>
      </w:r>
      <w:r w:rsidR="00C07D3A">
        <w:rPr>
          <w:rFonts w:asciiTheme="majorHAnsi" w:hAnsiTheme="majorHAnsi" w:cstheme="majorHAnsi"/>
          <w:b/>
          <w:sz w:val="28"/>
          <w:szCs w:val="28"/>
        </w:rPr>
        <w:t>ELEMENTOS</w:t>
      </w:r>
      <w:r w:rsidR="000621DB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05B2D" w:rsidRPr="00FB60CC">
        <w:rPr>
          <w:rFonts w:asciiTheme="majorHAnsi" w:hAnsiTheme="majorHAnsi" w:cstheme="majorHAnsi"/>
          <w:b/>
          <w:sz w:val="28"/>
          <w:szCs w:val="28"/>
        </w:rPr>
        <w:t>CORTOPUNZANTE</w:t>
      </w:r>
      <w:r w:rsidR="00C07D3A">
        <w:rPr>
          <w:rFonts w:asciiTheme="majorHAnsi" w:hAnsiTheme="majorHAnsi" w:cstheme="majorHAnsi"/>
          <w:b/>
          <w:sz w:val="28"/>
          <w:szCs w:val="28"/>
        </w:rPr>
        <w:t>S</w:t>
      </w:r>
    </w:p>
    <w:tbl>
      <w:tblPr>
        <w:tblW w:w="963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5808"/>
      </w:tblGrid>
      <w:tr w:rsidR="00FB60CC" w:rsidRPr="00FB60CC" w:rsidTr="0036591F">
        <w:tc>
          <w:tcPr>
            <w:tcW w:w="3826" w:type="dxa"/>
            <w:shd w:val="clear" w:color="auto" w:fill="C6D9F1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eastAsia="es-ES_tradnl"/>
              </w:rPr>
            </w:pPr>
            <w:r w:rsidRPr="00FB60CC">
              <w:rPr>
                <w:b/>
                <w:sz w:val="20"/>
                <w:szCs w:val="20"/>
                <w:lang w:eastAsia="es-ES_tradnl"/>
              </w:rPr>
              <w:t>TÍTULO DEL PROYECTO</w:t>
            </w:r>
          </w:p>
        </w:tc>
        <w:tc>
          <w:tcPr>
            <w:tcW w:w="5808" w:type="dxa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</w:pPr>
            <w:r w:rsidRPr="00FB60CC"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  <w:t xml:space="preserve">   </w:t>
            </w:r>
          </w:p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</w:pPr>
            <w:r w:rsidRPr="00FB60CC"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  <w:t xml:space="preserve">                                                            </w:t>
            </w:r>
          </w:p>
        </w:tc>
      </w:tr>
      <w:tr w:rsidR="00FB60CC" w:rsidRPr="00FB60CC" w:rsidTr="0036591F">
        <w:tc>
          <w:tcPr>
            <w:tcW w:w="3826" w:type="dxa"/>
            <w:shd w:val="clear" w:color="auto" w:fill="C6D9F1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eastAsia="es-ES_tradnl"/>
              </w:rPr>
            </w:pPr>
            <w:r w:rsidRPr="00FB60CC">
              <w:rPr>
                <w:b/>
                <w:sz w:val="20"/>
                <w:szCs w:val="20"/>
                <w:lang w:eastAsia="es-ES_tradnl"/>
              </w:rPr>
              <w:t xml:space="preserve">FONDO </w:t>
            </w:r>
          </w:p>
        </w:tc>
        <w:tc>
          <w:tcPr>
            <w:tcW w:w="5808" w:type="dxa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</w:pPr>
            <w:r w:rsidRPr="00FB60CC"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  <w:t xml:space="preserve">                                                                        </w:t>
            </w:r>
          </w:p>
        </w:tc>
      </w:tr>
      <w:tr w:rsidR="00FB60CC" w:rsidRPr="00FB60CC" w:rsidTr="0036591F">
        <w:trPr>
          <w:trHeight w:val="760"/>
        </w:trPr>
        <w:tc>
          <w:tcPr>
            <w:tcW w:w="3826" w:type="dxa"/>
            <w:shd w:val="clear" w:color="auto" w:fill="C6D9F1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eastAsia="es-ES_tradnl"/>
              </w:rPr>
            </w:pPr>
            <w:r w:rsidRPr="00FB60CC">
              <w:rPr>
                <w:b/>
                <w:sz w:val="20"/>
                <w:szCs w:val="20"/>
                <w:lang w:eastAsia="es-ES_tradnl"/>
              </w:rPr>
              <w:t>INVESTIGADOR RESPONSABLE</w:t>
            </w:r>
          </w:p>
          <w:p w:rsidR="00FB60CC" w:rsidRPr="00FB60CC" w:rsidRDefault="00FB60CC" w:rsidP="00FB60CC">
            <w:pPr>
              <w:spacing w:after="0" w:line="240" w:lineRule="auto"/>
              <w:rPr>
                <w:sz w:val="20"/>
                <w:szCs w:val="20"/>
                <w:lang w:eastAsia="es-ES_tradnl"/>
              </w:rPr>
            </w:pPr>
            <w:r w:rsidRPr="00FB60CC">
              <w:rPr>
                <w:sz w:val="20"/>
                <w:szCs w:val="20"/>
                <w:lang w:eastAsia="es-ES_tradnl"/>
              </w:rPr>
              <w:t>(incluya nombre de unidad académica y datos de contacto)</w:t>
            </w:r>
          </w:p>
        </w:tc>
        <w:tc>
          <w:tcPr>
            <w:tcW w:w="5808" w:type="dxa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</w:pPr>
            <w:r w:rsidRPr="00FB60CC"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  <w:t xml:space="preserve">                                                                         </w:t>
            </w:r>
          </w:p>
        </w:tc>
      </w:tr>
      <w:tr w:rsidR="00FB60CC" w:rsidRPr="00FB60CC" w:rsidTr="0036591F">
        <w:tc>
          <w:tcPr>
            <w:tcW w:w="3826" w:type="dxa"/>
            <w:shd w:val="clear" w:color="auto" w:fill="C6D9F1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eastAsia="es-ES_tradnl"/>
              </w:rPr>
            </w:pPr>
            <w:r w:rsidRPr="00FB60CC">
              <w:rPr>
                <w:b/>
                <w:sz w:val="20"/>
                <w:szCs w:val="20"/>
                <w:lang w:eastAsia="es-ES_tradnl"/>
              </w:rPr>
              <w:t>INVESTIGADOR ALTERNO</w:t>
            </w:r>
          </w:p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eastAsia="es-ES_tradnl"/>
              </w:rPr>
            </w:pPr>
            <w:r w:rsidRPr="00FB60CC">
              <w:rPr>
                <w:sz w:val="20"/>
                <w:szCs w:val="20"/>
                <w:lang w:eastAsia="es-ES_tradnl"/>
              </w:rPr>
              <w:t>(incluya nombre de unidad académica y datos de contacto)</w:t>
            </w:r>
          </w:p>
        </w:tc>
        <w:tc>
          <w:tcPr>
            <w:tcW w:w="5808" w:type="dxa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</w:pPr>
            <w:r w:rsidRPr="00FB60CC"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  <w:t xml:space="preserve">                                                                         </w:t>
            </w:r>
          </w:p>
        </w:tc>
      </w:tr>
      <w:tr w:rsidR="00FB60CC" w:rsidRPr="00FB60CC" w:rsidTr="0036591F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eastAsia="es-ES_tradnl"/>
              </w:rPr>
            </w:pPr>
            <w:r w:rsidRPr="00FB60CC">
              <w:rPr>
                <w:b/>
                <w:sz w:val="20"/>
                <w:szCs w:val="20"/>
                <w:lang w:eastAsia="es-ES_tradnl"/>
              </w:rPr>
              <w:t>COINVESTIGADORES</w:t>
            </w:r>
          </w:p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sz w:val="20"/>
                <w:szCs w:val="20"/>
                <w:lang w:eastAsia="es-ES_tradnl"/>
              </w:rPr>
            </w:pPr>
            <w:r w:rsidRPr="00FB60CC">
              <w:rPr>
                <w:sz w:val="20"/>
                <w:szCs w:val="20"/>
                <w:lang w:eastAsia="es-ES_tradnl"/>
              </w:rPr>
              <w:t>(incluya nombre de unidad académica y datos de contacto)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</w:pPr>
            <w:r w:rsidRPr="00FB60CC"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  <w:t xml:space="preserve">                                                                         </w:t>
            </w:r>
          </w:p>
        </w:tc>
      </w:tr>
      <w:tr w:rsidR="00FB60CC" w:rsidRPr="00FB60CC" w:rsidTr="0036591F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b/>
                <w:sz w:val="20"/>
                <w:szCs w:val="20"/>
                <w:lang w:eastAsia="es-ES_tradnl"/>
              </w:rPr>
            </w:pPr>
            <w:r w:rsidRPr="00FB60CC">
              <w:rPr>
                <w:b/>
                <w:sz w:val="20"/>
                <w:szCs w:val="20"/>
                <w:lang w:eastAsia="es-ES_tradnl"/>
              </w:rPr>
              <w:t>DEPENDENCIA (S) DE LA UNIVERSIDAD DE VALPARAÍSO DONDE DESARROLLARÁ LA INVESTIGACIÓN</w:t>
            </w:r>
          </w:p>
          <w:p w:rsidR="00FB60CC" w:rsidRPr="00FB60CC" w:rsidRDefault="00FB60CC" w:rsidP="00FB60CC">
            <w:pPr>
              <w:spacing w:after="0" w:line="240" w:lineRule="auto"/>
              <w:rPr>
                <w:lang w:eastAsia="es-ES_tradnl"/>
              </w:rPr>
            </w:pPr>
            <w:r w:rsidRPr="00FB60CC">
              <w:rPr>
                <w:sz w:val="20"/>
                <w:szCs w:val="20"/>
                <w:lang w:eastAsia="es-ES_tradnl"/>
              </w:rPr>
              <w:t>(Señale nombre del laboratorio, anexo y unidad académica</w:t>
            </w:r>
            <w:r w:rsidR="00DE366C">
              <w:rPr>
                <w:sz w:val="20"/>
                <w:szCs w:val="20"/>
                <w:lang w:eastAsia="es-ES_tradnl"/>
              </w:rPr>
              <w:t>)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CC" w:rsidRPr="00FB60CC" w:rsidRDefault="00FB60CC" w:rsidP="00FB60CC">
            <w:pPr>
              <w:keepNext/>
              <w:spacing w:after="0" w:line="240" w:lineRule="auto"/>
              <w:outlineLvl w:val="4"/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</w:pPr>
            <w:r w:rsidRPr="00FB60CC">
              <w:rPr>
                <w:rFonts w:ascii="Arial" w:eastAsia="Arial" w:hAnsi="Arial" w:cs="Arial"/>
                <w:b/>
                <w:sz w:val="24"/>
                <w:szCs w:val="24"/>
                <w:lang w:eastAsia="es-ES_tradnl"/>
              </w:rPr>
              <w:t xml:space="preserve">                                                                         </w:t>
            </w:r>
          </w:p>
        </w:tc>
      </w:tr>
    </w:tbl>
    <w:p w:rsidR="00C555EB" w:rsidRPr="00FB60CC" w:rsidRDefault="00C555EB" w:rsidP="00FB60CC">
      <w:pPr>
        <w:rPr>
          <w:rFonts w:asciiTheme="majorHAnsi" w:hAnsiTheme="majorHAnsi" w:cstheme="majorHAnsi"/>
        </w:rPr>
      </w:pPr>
    </w:p>
    <w:p w:rsidR="00C555EB" w:rsidRPr="00C07D3A" w:rsidRDefault="00C07D3A" w:rsidP="00C07D3A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ELEMENTO </w:t>
      </w:r>
      <w:r w:rsidRPr="00C07D3A">
        <w:rPr>
          <w:rFonts w:asciiTheme="majorHAnsi" w:hAnsiTheme="majorHAnsi" w:cstheme="majorHAnsi"/>
          <w:b/>
        </w:rPr>
        <w:t>QUE PUEDAN GENERAR RIESGO</w:t>
      </w:r>
    </w:p>
    <w:tbl>
      <w:tblPr>
        <w:tblStyle w:val="a1"/>
        <w:tblpPr w:leftFromText="141" w:rightFromText="141" w:vertAnchor="text" w:horzAnchor="margin" w:tblpXSpec="center" w:tblpY="31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C07D3A" w:rsidTr="00C07D3A">
        <w:tc>
          <w:tcPr>
            <w:tcW w:w="8472" w:type="dxa"/>
            <w:shd w:val="clear" w:color="auto" w:fill="C6D9F1"/>
          </w:tcPr>
          <w:p w:rsidR="00C07D3A" w:rsidRDefault="00C07D3A" w:rsidP="00C07D3A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C07D3A" w:rsidRDefault="00C07D3A" w:rsidP="00C07D3A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C07D3A" w:rsidRDefault="00C07D3A" w:rsidP="00C07D3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07D3A" w:rsidTr="00C07D3A">
        <w:tc>
          <w:tcPr>
            <w:tcW w:w="8472" w:type="dxa"/>
          </w:tcPr>
          <w:p w:rsidR="00C07D3A" w:rsidRPr="000621DB" w:rsidRDefault="00C07D3A" w:rsidP="00C07D3A">
            <w:pPr>
              <w:jc w:val="both"/>
            </w:pPr>
            <w:r w:rsidRPr="000621DB">
              <w:rPr>
                <w:rFonts w:asciiTheme="majorHAnsi" w:hAnsiTheme="majorHAnsi" w:cstheme="majorHAnsi"/>
              </w:rPr>
              <w:t xml:space="preserve">Cuchillos (Bisturíes, </w:t>
            </w:r>
            <w:r w:rsidRPr="000621DB">
              <w:t>Navajas)</w:t>
            </w:r>
          </w:p>
        </w:tc>
        <w:tc>
          <w:tcPr>
            <w:tcW w:w="454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Pr="000621DB" w:rsidRDefault="00C07D3A" w:rsidP="00C07D3A">
            <w:r w:rsidRPr="000621DB">
              <w:rPr>
                <w:rFonts w:asciiTheme="majorHAnsi" w:hAnsiTheme="majorHAnsi" w:cstheme="majorHAnsi"/>
              </w:rPr>
              <w:t xml:space="preserve">Agujas </w:t>
            </w:r>
          </w:p>
        </w:tc>
        <w:tc>
          <w:tcPr>
            <w:tcW w:w="454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Pr="000621DB" w:rsidRDefault="00C07D3A" w:rsidP="00C07D3A">
            <w:r w:rsidRPr="000621DB">
              <w:t>Aparatos dentales afilados</w:t>
            </w:r>
          </w:p>
        </w:tc>
        <w:tc>
          <w:tcPr>
            <w:tcW w:w="454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Pr="000621DB" w:rsidRDefault="00C07D3A" w:rsidP="00C07D3A">
            <w:r w:rsidRPr="000621DB">
              <w:t xml:space="preserve">Discos de corte </w:t>
            </w:r>
          </w:p>
        </w:tc>
        <w:tc>
          <w:tcPr>
            <w:tcW w:w="454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Pr="000621DB" w:rsidRDefault="00C07D3A" w:rsidP="00C07D3A">
            <w:r w:rsidRPr="000621DB">
              <w:t xml:space="preserve">Brocas </w:t>
            </w:r>
          </w:p>
        </w:tc>
        <w:tc>
          <w:tcPr>
            <w:tcW w:w="454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Pr="000621DB" w:rsidRDefault="00C07D3A" w:rsidP="00C07D3A">
            <w:r w:rsidRPr="000621DB">
              <w:t>Sierras</w:t>
            </w:r>
          </w:p>
        </w:tc>
        <w:tc>
          <w:tcPr>
            <w:tcW w:w="454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Pr="000621DB" w:rsidRDefault="00C07D3A" w:rsidP="00C07D3A">
            <w:r w:rsidRPr="000621DB">
              <w:t>Otros (</w:t>
            </w:r>
            <w:r>
              <w:t>cualquier elemento que pueda generar un cortopunzante, por ejemeplo formón)</w:t>
            </w:r>
          </w:p>
        </w:tc>
        <w:tc>
          <w:tcPr>
            <w:tcW w:w="454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C07D3A">
            <w:pPr>
              <w:jc w:val="center"/>
              <w:rPr>
                <w:b/>
              </w:rPr>
            </w:pPr>
          </w:p>
        </w:tc>
      </w:tr>
    </w:tbl>
    <w:p w:rsidR="00FB60CC" w:rsidRDefault="00FB60CC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621DB" w:rsidRDefault="000621D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621DB" w:rsidRDefault="000621D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621DB" w:rsidRDefault="000621D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71709" w:rsidRDefault="0087170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71709" w:rsidRDefault="0087170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621DB" w:rsidRDefault="000621DB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22FB5" w:rsidRDefault="00D22FB5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22FB5" w:rsidRPr="00FB60CC" w:rsidRDefault="00D22FB5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555EB" w:rsidRDefault="00FB60CC" w:rsidP="0036591F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MANIPULACIÓN Y </w:t>
      </w:r>
      <w:r w:rsidRPr="00FB60CC">
        <w:rPr>
          <w:rFonts w:asciiTheme="majorHAnsi" w:hAnsiTheme="majorHAnsi" w:cstheme="majorHAnsi"/>
          <w:b/>
        </w:rPr>
        <w:t>ELIMINACIÓN</w:t>
      </w:r>
      <w:r>
        <w:rPr>
          <w:rFonts w:asciiTheme="majorHAnsi" w:hAnsiTheme="majorHAnsi" w:cstheme="majorHAnsi"/>
          <w:b/>
        </w:rPr>
        <w:t xml:space="preserve"> </w:t>
      </w:r>
    </w:p>
    <w:p w:rsidR="00FB60CC" w:rsidRDefault="00FB60CC" w:rsidP="00FB60CC">
      <w:pPr>
        <w:spacing w:after="0"/>
        <w:ind w:left="720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a1"/>
        <w:tblW w:w="946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C07D3A" w:rsidTr="00C07D3A">
        <w:tc>
          <w:tcPr>
            <w:tcW w:w="8472" w:type="dxa"/>
            <w:shd w:val="clear" w:color="auto" w:fill="C6D9F1"/>
          </w:tcPr>
          <w:p w:rsidR="00C07D3A" w:rsidRDefault="00C07D3A" w:rsidP="00961C79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C07D3A" w:rsidRDefault="00C07D3A" w:rsidP="00961C79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C07D3A" w:rsidRDefault="00C07D3A" w:rsidP="00961C7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07D3A" w:rsidTr="00C07D3A">
        <w:tc>
          <w:tcPr>
            <w:tcW w:w="8472" w:type="dxa"/>
          </w:tcPr>
          <w:p w:rsidR="00C07D3A" w:rsidRPr="000621DB" w:rsidRDefault="00C07D3A" w:rsidP="00961C79">
            <w:pPr>
              <w:jc w:val="both"/>
              <w:rPr>
                <w:rFonts w:asciiTheme="majorHAnsi" w:hAnsiTheme="majorHAnsi" w:cstheme="majorHAnsi"/>
              </w:rPr>
            </w:pPr>
            <w:r w:rsidRPr="000621DB">
              <w:rPr>
                <w:rFonts w:asciiTheme="majorHAnsi" w:hAnsiTheme="majorHAnsi" w:cstheme="majorHAnsi"/>
              </w:rPr>
              <w:t xml:space="preserve">Realiza tratamiento previo </w:t>
            </w:r>
            <w:r>
              <w:rPr>
                <w:rFonts w:asciiTheme="majorHAnsi" w:hAnsiTheme="majorHAnsi" w:cstheme="majorHAnsi"/>
              </w:rPr>
              <w:t>al</w:t>
            </w:r>
            <w:r w:rsidR="00D22FB5">
              <w:rPr>
                <w:rFonts w:asciiTheme="majorHAnsi" w:hAnsiTheme="majorHAnsi" w:cstheme="majorHAnsi"/>
              </w:rPr>
              <w:t xml:space="preserve"> elemento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621DB">
              <w:rPr>
                <w:rFonts w:asciiTheme="majorHAnsi" w:hAnsiTheme="majorHAnsi" w:cstheme="majorHAnsi"/>
              </w:rPr>
              <w:t>cortopunzante contaminado con sustancias biológicas y o sustancias químicas.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D22FB5">
            <w:pPr>
              <w:ind w:left="-496"/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Pr="000621DB" w:rsidRDefault="00C07D3A" w:rsidP="00961C79">
            <w:r w:rsidRPr="000621DB">
              <w:rPr>
                <w:rFonts w:asciiTheme="majorHAnsi" w:hAnsiTheme="majorHAnsi" w:cstheme="majorHAnsi"/>
              </w:rPr>
              <w:t>Utiliza contenedores apropiados y rotulados para su depósito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Pr="000621DB" w:rsidRDefault="00C07D3A" w:rsidP="00961C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Los contenedores de </w:t>
            </w:r>
            <w:r w:rsidR="00D22FB5">
              <w:rPr>
                <w:rFonts w:asciiTheme="majorHAnsi" w:hAnsiTheme="majorHAnsi" w:cstheme="majorHAnsi"/>
              </w:rPr>
              <w:t xml:space="preserve">elementos </w:t>
            </w:r>
            <w:r>
              <w:rPr>
                <w:rFonts w:asciiTheme="majorHAnsi" w:hAnsiTheme="majorHAnsi" w:cstheme="majorHAnsi"/>
              </w:rPr>
              <w:t>cortopunzantes contaminados se ubican en las áreas sucias delimitadas, y están dispuestos cerca de los lugares donde se realizan los procedimientos.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Default="00C07D3A" w:rsidP="00961C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Util</w:t>
            </w:r>
            <w:r w:rsidR="00D22FB5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za pinzas con cremallera  o instrumen</w:t>
            </w:r>
            <w:r w:rsidR="00D22FB5">
              <w:rPr>
                <w:rFonts w:asciiTheme="majorHAnsi" w:hAnsiTheme="majorHAnsi" w:cstheme="majorHAnsi"/>
              </w:rPr>
              <w:t>tal apropiado para el retiro del elemento cortopunzante</w:t>
            </w:r>
            <w:r>
              <w:rPr>
                <w:rFonts w:asciiTheme="majorHAnsi" w:hAnsiTheme="majorHAnsi" w:cstheme="majorHAnsi"/>
              </w:rPr>
              <w:t xml:space="preserve"> ( por ejemplo retiro de agujas, bisturí, otros).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Default="00C07D3A" w:rsidP="00961C79">
            <w:pPr>
              <w:rPr>
                <w:rFonts w:asciiTheme="majorHAnsi" w:hAnsiTheme="majorHAnsi" w:cstheme="majorHAnsi"/>
              </w:rPr>
            </w:pPr>
            <w:r w:rsidRPr="000621DB">
              <w:rPr>
                <w:rFonts w:asciiTheme="majorHAnsi" w:hAnsiTheme="majorHAnsi" w:cstheme="majorHAnsi"/>
              </w:rPr>
              <w:t>Para el material de vidrio quebrado utiliza pala y escobilla exclusivos para su recolección</w:t>
            </w:r>
            <w:r w:rsidR="00D22FB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Default="00C07D3A" w:rsidP="00961C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D22FB5">
              <w:rPr>
                <w:rFonts w:asciiTheme="majorHAnsi" w:hAnsiTheme="majorHAnsi" w:cstheme="majorHAnsi"/>
              </w:rPr>
              <w:t xml:space="preserve">l contenedor  de eliminación del elemento </w:t>
            </w:r>
            <w:r w:rsidR="001711F0">
              <w:rPr>
                <w:rFonts w:asciiTheme="majorHAnsi" w:hAnsiTheme="majorHAnsi" w:cstheme="majorHAnsi"/>
              </w:rPr>
              <w:t xml:space="preserve">o material </w:t>
            </w:r>
            <w:r>
              <w:rPr>
                <w:rFonts w:asciiTheme="majorHAnsi" w:hAnsiTheme="majorHAnsi" w:cstheme="majorHAnsi"/>
              </w:rPr>
              <w:t>cortopunzante se desecha cuando está ocupado en ¾ de su capacidad y se sella con cinta engomada.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Default="00C07D3A" w:rsidP="00961C79">
            <w:r>
              <w:t xml:space="preserve">El </w:t>
            </w:r>
            <w:r w:rsidR="00D22FB5">
              <w:t>elemento</w:t>
            </w:r>
            <w:r>
              <w:t xml:space="preserve"> </w:t>
            </w:r>
            <w:r w:rsidR="00CB5588">
              <w:t xml:space="preserve">o el material </w:t>
            </w:r>
            <w:r>
              <w:t xml:space="preserve">cortopunzante que está contaminado con sustancias con riesgo biológico o químico </w:t>
            </w:r>
            <w:r w:rsidR="00D22FB5">
              <w:t>peligroso</w:t>
            </w:r>
            <w:r>
              <w:t>,</w:t>
            </w:r>
            <w:r w:rsidR="00D22FB5">
              <w:t xml:space="preserve"> </w:t>
            </w:r>
            <w:r>
              <w:t xml:space="preserve">es retirado por </w:t>
            </w:r>
            <w:r w:rsidR="00D22FB5">
              <w:t xml:space="preserve">una </w:t>
            </w:r>
            <w:r>
              <w:t>empresa certificada.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Default="00C07D3A" w:rsidP="00961C79">
            <w:r>
              <w:t xml:space="preserve">Dispone de </w:t>
            </w:r>
            <w:r w:rsidRPr="000621DB">
              <w:t>á</w:t>
            </w:r>
            <w:r>
              <w:t xml:space="preserve">reas señalizada para </w:t>
            </w:r>
            <w:r w:rsidR="00D22FB5">
              <w:t xml:space="preserve">el </w:t>
            </w:r>
            <w:r>
              <w:t xml:space="preserve">almacenamiento tránsitorio de los contenedores de </w:t>
            </w:r>
            <w:r w:rsidR="00D22FB5">
              <w:t>elementos</w:t>
            </w:r>
            <w:r w:rsidR="00CB5588">
              <w:t xml:space="preserve"> o materiales</w:t>
            </w:r>
            <w:r w:rsidR="00D22FB5">
              <w:t xml:space="preserve"> </w:t>
            </w:r>
            <w:r>
              <w:t>cortopunzantes antes del retiro definitivo de la empresa certificada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</w:tr>
    </w:tbl>
    <w:p w:rsidR="00C555EB" w:rsidRDefault="00C555EB" w:rsidP="0087170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621DB" w:rsidRDefault="000621DB" w:rsidP="0036591F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MANEJO DE ACCIDENTES CORTOPUNZANTES.</w:t>
      </w:r>
    </w:p>
    <w:p w:rsidR="00871709" w:rsidRDefault="00871709" w:rsidP="00871709">
      <w:pPr>
        <w:pStyle w:val="Prrafodelista"/>
        <w:spacing w:after="0"/>
        <w:jc w:val="both"/>
        <w:rPr>
          <w:rFonts w:asciiTheme="majorHAnsi" w:hAnsiTheme="majorHAnsi" w:cstheme="majorHAnsi"/>
          <w:b/>
        </w:rPr>
      </w:pPr>
    </w:p>
    <w:tbl>
      <w:tblPr>
        <w:tblStyle w:val="a1"/>
        <w:tblW w:w="946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C07D3A" w:rsidTr="00C07D3A">
        <w:tc>
          <w:tcPr>
            <w:tcW w:w="8472" w:type="dxa"/>
            <w:shd w:val="clear" w:color="auto" w:fill="C6D9F1"/>
          </w:tcPr>
          <w:p w:rsidR="00C07D3A" w:rsidRDefault="00C07D3A" w:rsidP="00961C79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C07D3A" w:rsidRDefault="00C07D3A" w:rsidP="00961C79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C07D3A" w:rsidRDefault="00C07D3A" w:rsidP="00961C7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Default="00C07D3A" w:rsidP="00961C79">
            <w:r>
              <w:t xml:space="preserve">El laboratorio cuenta con un protocolo impreso y difundido sobre manejo de accidentes cortopunzantes . 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</w:tr>
      <w:tr w:rsidR="00C07D3A" w:rsidTr="00C07D3A">
        <w:tc>
          <w:tcPr>
            <w:tcW w:w="8472" w:type="dxa"/>
            <w:vAlign w:val="bottom"/>
          </w:tcPr>
          <w:p w:rsidR="00C07D3A" w:rsidRDefault="00C07D3A" w:rsidP="00961C79">
            <w:r>
              <w:t xml:space="preserve">El personal esta inmunizado según agente de riesgo en </w:t>
            </w:r>
            <w:r w:rsidR="00D22FB5">
              <w:t>ele</w:t>
            </w:r>
            <w:r w:rsidR="00F65589">
              <w:t>mentos</w:t>
            </w:r>
            <w:r w:rsidR="001711F0">
              <w:t xml:space="preserve"> o material</w:t>
            </w:r>
            <w:r>
              <w:t xml:space="preserve"> cortupunzante</w:t>
            </w:r>
            <w:r w:rsidR="00F65589">
              <w:t>s</w:t>
            </w:r>
            <w:r>
              <w:t xml:space="preserve"> contaminado.</w:t>
            </w:r>
          </w:p>
        </w:tc>
        <w:tc>
          <w:tcPr>
            <w:tcW w:w="454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C07D3A" w:rsidRDefault="00C07D3A" w:rsidP="00961C79">
            <w:pPr>
              <w:jc w:val="center"/>
              <w:rPr>
                <w:b/>
              </w:rPr>
            </w:pPr>
          </w:p>
        </w:tc>
      </w:tr>
    </w:tbl>
    <w:p w:rsidR="00C555EB" w:rsidRDefault="00C555EB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1" w:name="_30j0zll" w:colFirst="0" w:colLast="0"/>
      <w:bookmarkEnd w:id="1"/>
    </w:p>
    <w:p w:rsidR="00C07D3A" w:rsidRDefault="00C07D3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7D3A" w:rsidRDefault="00C07D3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7D3A" w:rsidRDefault="00C07D3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7D3A" w:rsidRDefault="00C07D3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7D3A" w:rsidRDefault="00C07D3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7D3A" w:rsidRDefault="00C07D3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7D3A" w:rsidRDefault="00C07D3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7D3A" w:rsidRDefault="00C07D3A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07D3A" w:rsidRPr="00FB60CC" w:rsidRDefault="00C07D3A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C07D3A" w:rsidRPr="00FB60CC" w:rsidSect="0040323A">
      <w:foot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A8" w:rsidRDefault="00C127A8">
      <w:pPr>
        <w:spacing w:after="0" w:line="240" w:lineRule="auto"/>
      </w:pPr>
      <w:r>
        <w:separator/>
      </w:r>
    </w:p>
  </w:endnote>
  <w:endnote w:type="continuationSeparator" w:id="0">
    <w:p w:rsidR="00C127A8" w:rsidRDefault="00C1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5EB" w:rsidRDefault="00E05B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 w:rsidR="0040323A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40323A">
      <w:rPr>
        <w:b/>
        <w:color w:val="000000"/>
        <w:sz w:val="24"/>
        <w:szCs w:val="24"/>
      </w:rPr>
      <w:fldChar w:fldCharType="separate"/>
    </w:r>
    <w:r w:rsidR="00C8122A">
      <w:rPr>
        <w:b/>
        <w:noProof/>
        <w:color w:val="000000"/>
        <w:sz w:val="24"/>
        <w:szCs w:val="24"/>
      </w:rPr>
      <w:t>1</w:t>
    </w:r>
    <w:r w:rsidR="0040323A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 w:rsidR="0040323A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40323A">
      <w:rPr>
        <w:b/>
        <w:color w:val="000000"/>
        <w:sz w:val="24"/>
        <w:szCs w:val="24"/>
      </w:rPr>
      <w:fldChar w:fldCharType="separate"/>
    </w:r>
    <w:r w:rsidR="00C8122A">
      <w:rPr>
        <w:b/>
        <w:noProof/>
        <w:color w:val="000000"/>
        <w:sz w:val="24"/>
        <w:szCs w:val="24"/>
      </w:rPr>
      <w:t>2</w:t>
    </w:r>
    <w:r w:rsidR="0040323A">
      <w:rPr>
        <w:b/>
        <w:color w:val="000000"/>
        <w:sz w:val="24"/>
        <w:szCs w:val="24"/>
      </w:rPr>
      <w:fldChar w:fldCharType="end"/>
    </w:r>
  </w:p>
  <w:p w:rsidR="00C555EB" w:rsidRDefault="00C555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A8" w:rsidRDefault="00C127A8">
      <w:pPr>
        <w:spacing w:after="0" w:line="240" w:lineRule="auto"/>
      </w:pPr>
      <w:r>
        <w:separator/>
      </w:r>
    </w:p>
  </w:footnote>
  <w:footnote w:type="continuationSeparator" w:id="0">
    <w:p w:rsidR="00C127A8" w:rsidRDefault="00C1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8D0"/>
    <w:multiLevelType w:val="multilevel"/>
    <w:tmpl w:val="0524B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B3F27"/>
    <w:multiLevelType w:val="multilevel"/>
    <w:tmpl w:val="0524B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5EB"/>
    <w:rsid w:val="000621DB"/>
    <w:rsid w:val="00097010"/>
    <w:rsid w:val="000B4A37"/>
    <w:rsid w:val="000E2442"/>
    <w:rsid w:val="001575FB"/>
    <w:rsid w:val="001711F0"/>
    <w:rsid w:val="002D4592"/>
    <w:rsid w:val="0036591F"/>
    <w:rsid w:val="0040323A"/>
    <w:rsid w:val="004B49CC"/>
    <w:rsid w:val="004E0E2C"/>
    <w:rsid w:val="00586AB7"/>
    <w:rsid w:val="0059019F"/>
    <w:rsid w:val="005A0CB4"/>
    <w:rsid w:val="005D6AEC"/>
    <w:rsid w:val="00871709"/>
    <w:rsid w:val="00912E87"/>
    <w:rsid w:val="009806A2"/>
    <w:rsid w:val="009A087D"/>
    <w:rsid w:val="00C07D3A"/>
    <w:rsid w:val="00C127A8"/>
    <w:rsid w:val="00C179DA"/>
    <w:rsid w:val="00C555EB"/>
    <w:rsid w:val="00C8122A"/>
    <w:rsid w:val="00CB5588"/>
    <w:rsid w:val="00CE19F0"/>
    <w:rsid w:val="00D22FB5"/>
    <w:rsid w:val="00DE366C"/>
    <w:rsid w:val="00E05B2D"/>
    <w:rsid w:val="00E82DF2"/>
    <w:rsid w:val="00F65589"/>
    <w:rsid w:val="00FB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23A"/>
  </w:style>
  <w:style w:type="paragraph" w:styleId="Ttulo1">
    <w:name w:val="heading 1"/>
    <w:basedOn w:val="Normal"/>
    <w:next w:val="Normal"/>
    <w:rsid w:val="004032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032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032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032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0323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032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032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0323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032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323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032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032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0323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2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patrimonio1</cp:lastModifiedBy>
  <cp:revision>2</cp:revision>
  <dcterms:created xsi:type="dcterms:W3CDTF">2022-10-17T15:08:00Z</dcterms:created>
  <dcterms:modified xsi:type="dcterms:W3CDTF">2022-10-17T15:08:00Z</dcterms:modified>
</cp:coreProperties>
</file>